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620C" w:rsidRPr="0025620C" w:rsidRDefault="00D74B5B" w:rsidP="00D74B5B">
      <w:pPr>
        <w:pStyle w:val="1"/>
        <w:shd w:val="clear" w:color="auto" w:fill="F6F6F6"/>
        <w:spacing w:before="0" w:beforeAutospacing="0" w:after="240" w:afterAutospacing="0"/>
        <w:textAlignment w:val="baseline"/>
        <w:rPr>
          <w:rFonts w:ascii="Arial" w:hAnsi="Arial" w:cs="Arial"/>
          <w:b w:val="0"/>
          <w:color w:val="000000"/>
          <w:sz w:val="28"/>
          <w:szCs w:val="28"/>
        </w:rPr>
      </w:pPr>
      <w:r w:rsidRPr="00D74B5B">
        <w:rPr>
          <w:rFonts w:ascii="Arial" w:hAnsi="Arial" w:cs="Arial"/>
          <w:b w:val="0"/>
          <w:bCs w:val="0"/>
          <w:color w:val="000000"/>
          <w:sz w:val="28"/>
          <w:szCs w:val="28"/>
        </w:rPr>
        <w:t xml:space="preserve">Электронные образовательные ресурсы, к которым обеспечивается доступ инвалидов и лиц с ограниченными возможностями здоровья </w:t>
      </w:r>
      <w:proofErr w:type="gramStart"/>
      <w:r w:rsidR="006C2886" w:rsidRPr="00D74B5B">
        <w:rPr>
          <w:rFonts w:ascii="Arial" w:hAnsi="Arial" w:cs="Arial"/>
          <w:b w:val="0"/>
          <w:bCs w:val="0"/>
          <w:color w:val="000000"/>
          <w:sz w:val="28"/>
          <w:szCs w:val="28"/>
        </w:rPr>
        <w:t>-</w:t>
      </w:r>
      <w:r w:rsidR="006F1564" w:rsidRPr="00D74B5B">
        <w:rPr>
          <w:rFonts w:ascii="Arial" w:hAnsi="Arial" w:cs="Arial"/>
          <w:b w:val="0"/>
          <w:color w:val="000000"/>
          <w:sz w:val="28"/>
          <w:szCs w:val="28"/>
        </w:rPr>
        <w:t>н</w:t>
      </w:r>
      <w:proofErr w:type="gramEnd"/>
      <w:r w:rsidR="006F1564" w:rsidRPr="00D74B5B">
        <w:rPr>
          <w:rFonts w:ascii="Arial" w:hAnsi="Arial" w:cs="Arial"/>
          <w:b w:val="0"/>
          <w:color w:val="000000"/>
          <w:sz w:val="28"/>
          <w:szCs w:val="28"/>
        </w:rPr>
        <w:t xml:space="preserve">е </w:t>
      </w:r>
      <w:r>
        <w:rPr>
          <w:rFonts w:ascii="Arial" w:hAnsi="Arial" w:cs="Arial"/>
          <w:b w:val="0"/>
          <w:color w:val="000000"/>
          <w:sz w:val="28"/>
          <w:szCs w:val="28"/>
        </w:rPr>
        <w:t>имеются</w:t>
      </w:r>
    </w:p>
    <w:p w:rsidR="0095323F" w:rsidRPr="0015292F" w:rsidRDefault="0095323F" w:rsidP="0025620C">
      <w:pPr>
        <w:jc w:val="left"/>
        <w:rPr>
          <w:sz w:val="28"/>
          <w:szCs w:val="28"/>
        </w:rPr>
      </w:pPr>
    </w:p>
    <w:sectPr w:rsidR="0095323F" w:rsidRPr="0015292F" w:rsidSect="009532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5620C"/>
    <w:rsid w:val="00083E06"/>
    <w:rsid w:val="0015292F"/>
    <w:rsid w:val="0025620C"/>
    <w:rsid w:val="006A2C02"/>
    <w:rsid w:val="006C2886"/>
    <w:rsid w:val="006F1564"/>
    <w:rsid w:val="00736C4D"/>
    <w:rsid w:val="008D67FE"/>
    <w:rsid w:val="0095323F"/>
    <w:rsid w:val="00B0242C"/>
    <w:rsid w:val="00D619AA"/>
    <w:rsid w:val="00D74B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40" w:after="40" w:line="360" w:lineRule="auto"/>
        <w:ind w:left="170" w:right="113" w:firstLine="72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323F"/>
  </w:style>
  <w:style w:type="paragraph" w:styleId="1">
    <w:name w:val="heading 1"/>
    <w:basedOn w:val="a"/>
    <w:link w:val="10"/>
    <w:uiPriority w:val="9"/>
    <w:qFormat/>
    <w:rsid w:val="0025620C"/>
    <w:pPr>
      <w:spacing w:before="100" w:beforeAutospacing="1" w:after="100" w:afterAutospacing="1" w:line="240" w:lineRule="auto"/>
      <w:ind w:left="0" w:right="0" w:firstLine="0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5620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626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06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94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83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29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7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4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5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117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2021-02-17T16:44:00Z</dcterms:created>
  <dcterms:modified xsi:type="dcterms:W3CDTF">2021-02-17T16:44:00Z</dcterms:modified>
</cp:coreProperties>
</file>